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01" w:rsidRDefault="00B01901" w:rsidP="003F78F9">
      <w:pPr>
        <w:jc w:val="center"/>
        <w:textAlignment w:val="baseline"/>
        <w:rPr>
          <w:rStyle w:val="label-a11y"/>
          <w:rFonts w:ascii="Arial" w:hAnsi="Arial" w:cs="Arial"/>
          <w:b/>
          <w:sz w:val="32"/>
          <w:szCs w:val="32"/>
          <w:bdr w:val="none" w:sz="0" w:space="0" w:color="auto" w:frame="1"/>
          <w:lang w:val="en-US"/>
        </w:rPr>
      </w:pPr>
    </w:p>
    <w:p w:rsidR="00B01901" w:rsidRDefault="00B01901" w:rsidP="003F78F9">
      <w:pPr>
        <w:jc w:val="center"/>
        <w:textAlignment w:val="baseline"/>
        <w:rPr>
          <w:rStyle w:val="label-a11y"/>
          <w:rFonts w:ascii="Arial" w:hAnsi="Arial" w:cs="Arial"/>
          <w:b/>
          <w:sz w:val="32"/>
          <w:szCs w:val="32"/>
          <w:bdr w:val="none" w:sz="0" w:space="0" w:color="auto" w:frame="1"/>
          <w:lang w:val="en-US"/>
        </w:rPr>
      </w:pPr>
    </w:p>
    <w:p w:rsidR="00C574AC" w:rsidRDefault="00C574AC" w:rsidP="004A796C">
      <w:pPr>
        <w:pStyle w:val="Heading3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4A796C" w:rsidRPr="004A796C" w:rsidRDefault="004A796C" w:rsidP="004A796C">
      <w:pPr>
        <w:pStyle w:val="Heading3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4A796C">
        <w:rPr>
          <w:rFonts w:ascii="Arial" w:hAnsi="Arial" w:cs="Arial"/>
          <w:b w:val="0"/>
          <w:sz w:val="24"/>
          <w:szCs w:val="24"/>
        </w:rPr>
        <w:t xml:space="preserve">Η εταιρεία μας </w:t>
      </w:r>
      <w:r w:rsidRPr="004A796C">
        <w:rPr>
          <w:rFonts w:ascii="Arial" w:hAnsi="Arial" w:cs="Arial"/>
          <w:sz w:val="24"/>
          <w:szCs w:val="24"/>
          <w:lang w:val="en-US"/>
        </w:rPr>
        <w:t>Saint</w:t>
      </w:r>
      <w:r w:rsidRPr="004A796C">
        <w:rPr>
          <w:rFonts w:ascii="Arial" w:hAnsi="Arial" w:cs="Arial"/>
          <w:sz w:val="24"/>
          <w:szCs w:val="24"/>
        </w:rPr>
        <w:t>-</w:t>
      </w:r>
      <w:r w:rsidRPr="004A796C">
        <w:rPr>
          <w:rFonts w:ascii="Arial" w:hAnsi="Arial" w:cs="Arial"/>
          <w:sz w:val="24"/>
          <w:szCs w:val="24"/>
          <w:lang w:val="en-US"/>
        </w:rPr>
        <w:t>Gobain</w:t>
      </w:r>
      <w:r w:rsidRPr="004A796C">
        <w:rPr>
          <w:rFonts w:ascii="Arial" w:hAnsi="Arial" w:cs="Arial"/>
          <w:sz w:val="24"/>
          <w:szCs w:val="24"/>
        </w:rPr>
        <w:t xml:space="preserve"> </w:t>
      </w:r>
      <w:r w:rsidRPr="004A796C">
        <w:rPr>
          <w:rFonts w:ascii="Arial" w:hAnsi="Arial" w:cs="Arial"/>
          <w:sz w:val="24"/>
          <w:szCs w:val="24"/>
          <w:lang w:val="en-US"/>
        </w:rPr>
        <w:t>Hellas</w:t>
      </w:r>
      <w:r w:rsidRPr="004A796C">
        <w:rPr>
          <w:rFonts w:ascii="Arial" w:hAnsi="Arial" w:cs="Arial"/>
          <w:sz w:val="24"/>
          <w:szCs w:val="24"/>
        </w:rPr>
        <w:t xml:space="preserve"> </w:t>
      </w:r>
      <w:r w:rsidRPr="004A796C">
        <w:rPr>
          <w:rFonts w:ascii="Arial" w:hAnsi="Arial" w:cs="Arial"/>
          <w:sz w:val="24"/>
          <w:szCs w:val="24"/>
          <w:lang w:val="en-US"/>
        </w:rPr>
        <w:t>ABEE</w:t>
      </w:r>
      <w:r w:rsidRPr="004A796C">
        <w:rPr>
          <w:rFonts w:ascii="Arial" w:hAnsi="Arial" w:cs="Arial"/>
          <w:b w:val="0"/>
          <w:sz w:val="24"/>
          <w:szCs w:val="24"/>
        </w:rPr>
        <w:t xml:space="preserve"> είναι</w:t>
      </w:r>
      <w:r w:rsidR="007F50A8">
        <w:rPr>
          <w:rFonts w:ascii="Arial" w:hAnsi="Arial" w:cs="Arial"/>
          <w:b w:val="0"/>
          <w:sz w:val="24"/>
          <w:szCs w:val="24"/>
        </w:rPr>
        <w:t xml:space="preserve"> θυγατρική </w:t>
      </w:r>
      <w:r w:rsidRPr="004A796C">
        <w:rPr>
          <w:rFonts w:ascii="Arial" w:hAnsi="Arial" w:cs="Arial"/>
          <w:b w:val="0"/>
          <w:sz w:val="24"/>
          <w:szCs w:val="24"/>
        </w:rPr>
        <w:t xml:space="preserve">του γαλλικού Ομίλου </w:t>
      </w:r>
      <w:r w:rsidRPr="004A796C">
        <w:rPr>
          <w:rFonts w:ascii="Arial" w:hAnsi="Arial" w:cs="Arial"/>
          <w:b w:val="0"/>
          <w:sz w:val="24"/>
          <w:szCs w:val="24"/>
          <w:lang w:val="en-US"/>
        </w:rPr>
        <w:t>Saint</w:t>
      </w:r>
      <w:r w:rsidRPr="004A796C">
        <w:rPr>
          <w:rFonts w:ascii="Arial" w:hAnsi="Arial" w:cs="Arial"/>
          <w:b w:val="0"/>
          <w:sz w:val="24"/>
          <w:szCs w:val="24"/>
        </w:rPr>
        <w:t>-</w:t>
      </w:r>
      <w:r w:rsidRPr="004A796C">
        <w:rPr>
          <w:rFonts w:ascii="Arial" w:hAnsi="Arial" w:cs="Arial"/>
          <w:b w:val="0"/>
          <w:sz w:val="24"/>
          <w:szCs w:val="24"/>
          <w:lang w:val="en-US"/>
        </w:rPr>
        <w:t>Gobain</w:t>
      </w:r>
      <w:r w:rsidRPr="004A796C">
        <w:rPr>
          <w:rFonts w:ascii="Arial" w:hAnsi="Arial" w:cs="Arial"/>
          <w:b w:val="0"/>
          <w:sz w:val="24"/>
          <w:szCs w:val="24"/>
        </w:rPr>
        <w:t xml:space="preserve">, παγκόσμιου ηγέτη στα δομικά και κατασκευαστικά υλικά και συστήματα. </w:t>
      </w:r>
    </w:p>
    <w:p w:rsidR="004A796C" w:rsidRPr="007F50A8" w:rsidRDefault="004A796C" w:rsidP="004A796C">
      <w:pPr>
        <w:pStyle w:val="Heading3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4A796C">
        <w:rPr>
          <w:rFonts w:ascii="Arial" w:hAnsi="Arial" w:cs="Arial"/>
          <w:b w:val="0"/>
          <w:sz w:val="24"/>
          <w:szCs w:val="24"/>
        </w:rPr>
        <w:t xml:space="preserve">Για το εργοστάσιο </w:t>
      </w:r>
      <w:r w:rsidR="007F50A8">
        <w:rPr>
          <w:rFonts w:ascii="Arial" w:hAnsi="Arial" w:cs="Arial"/>
          <w:b w:val="0"/>
          <w:sz w:val="24"/>
          <w:szCs w:val="24"/>
        </w:rPr>
        <w:t xml:space="preserve">της </w:t>
      </w:r>
      <w:r w:rsidR="007F50A8" w:rsidRPr="004A796C">
        <w:rPr>
          <w:rFonts w:ascii="Arial" w:hAnsi="Arial" w:cs="Arial"/>
          <w:b w:val="0"/>
          <w:sz w:val="24"/>
          <w:szCs w:val="24"/>
        </w:rPr>
        <w:t>στο Αιτωλικό Μεσολογγίου</w:t>
      </w:r>
      <w:r w:rsidR="007F50A8" w:rsidRPr="004A796C">
        <w:rPr>
          <w:rFonts w:ascii="Arial" w:hAnsi="Arial" w:cs="Arial"/>
          <w:b w:val="0"/>
          <w:sz w:val="24"/>
          <w:szCs w:val="24"/>
        </w:rPr>
        <w:t xml:space="preserve"> </w:t>
      </w:r>
      <w:r w:rsidRPr="004A796C">
        <w:rPr>
          <w:rFonts w:ascii="Arial" w:hAnsi="Arial" w:cs="Arial"/>
          <w:b w:val="0"/>
          <w:sz w:val="24"/>
          <w:szCs w:val="24"/>
        </w:rPr>
        <w:t xml:space="preserve">παραγωγής γυψοσανίδων </w:t>
      </w:r>
      <w:r w:rsidR="007F50A8" w:rsidRPr="004A796C">
        <w:rPr>
          <w:rFonts w:ascii="Arial" w:hAnsi="Arial" w:cs="Arial"/>
          <w:b w:val="0"/>
          <w:sz w:val="24"/>
          <w:szCs w:val="24"/>
        </w:rPr>
        <w:t>από φυσικό γύψο</w:t>
      </w:r>
      <w:r w:rsidR="007F50A8">
        <w:rPr>
          <w:rFonts w:ascii="Arial" w:hAnsi="Arial" w:cs="Arial"/>
          <w:b w:val="0"/>
          <w:sz w:val="24"/>
          <w:szCs w:val="24"/>
        </w:rPr>
        <w:t xml:space="preserve"> </w:t>
      </w:r>
      <w:r w:rsidR="00083A38">
        <w:rPr>
          <w:rFonts w:ascii="Arial" w:hAnsi="Arial" w:cs="Arial"/>
          <w:b w:val="0"/>
          <w:sz w:val="24"/>
          <w:szCs w:val="24"/>
        </w:rPr>
        <w:t xml:space="preserve">με το </w:t>
      </w:r>
      <w:r w:rsidR="007F50A8">
        <w:rPr>
          <w:rFonts w:ascii="Arial" w:hAnsi="Arial" w:cs="Arial"/>
          <w:b w:val="0"/>
          <w:sz w:val="24"/>
          <w:szCs w:val="24"/>
        </w:rPr>
        <w:t>εμπορικό σήμα</w:t>
      </w:r>
      <w:r w:rsidR="00083A38" w:rsidRPr="00083A3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083A38">
        <w:rPr>
          <w:rFonts w:ascii="Arial" w:hAnsi="Arial" w:cs="Arial"/>
          <w:b w:val="0"/>
          <w:sz w:val="24"/>
          <w:szCs w:val="24"/>
          <w:lang w:val="en-US"/>
        </w:rPr>
        <w:t>Rigips</w:t>
      </w:r>
      <w:proofErr w:type="spellEnd"/>
      <w:r w:rsidRPr="004A796C">
        <w:rPr>
          <w:rFonts w:ascii="Arial" w:hAnsi="Arial" w:cs="Arial"/>
          <w:b w:val="0"/>
          <w:sz w:val="24"/>
          <w:szCs w:val="24"/>
        </w:rPr>
        <w:t xml:space="preserve">, η </w:t>
      </w:r>
      <w:r w:rsidR="00083A38">
        <w:rPr>
          <w:rFonts w:ascii="Arial" w:hAnsi="Arial" w:cs="Arial"/>
          <w:b w:val="0"/>
          <w:sz w:val="24"/>
          <w:szCs w:val="24"/>
          <w:lang w:val="en-US"/>
        </w:rPr>
        <w:t>Saint</w:t>
      </w:r>
      <w:r w:rsidR="00083A38" w:rsidRPr="00083A38">
        <w:rPr>
          <w:rFonts w:ascii="Arial" w:hAnsi="Arial" w:cs="Arial"/>
          <w:b w:val="0"/>
          <w:sz w:val="24"/>
          <w:szCs w:val="24"/>
        </w:rPr>
        <w:t>-</w:t>
      </w:r>
      <w:r w:rsidR="00083A38">
        <w:rPr>
          <w:rFonts w:ascii="Arial" w:hAnsi="Arial" w:cs="Arial"/>
          <w:b w:val="0"/>
          <w:sz w:val="24"/>
          <w:szCs w:val="24"/>
          <w:lang w:val="en-US"/>
        </w:rPr>
        <w:t>Gobain</w:t>
      </w:r>
      <w:r w:rsidR="00083A38" w:rsidRPr="00083A38">
        <w:rPr>
          <w:rFonts w:ascii="Arial" w:hAnsi="Arial" w:cs="Arial"/>
          <w:b w:val="0"/>
          <w:sz w:val="24"/>
          <w:szCs w:val="24"/>
        </w:rPr>
        <w:t xml:space="preserve"> </w:t>
      </w:r>
      <w:r w:rsidRPr="004A796C">
        <w:rPr>
          <w:rFonts w:ascii="Arial" w:hAnsi="Arial" w:cs="Arial"/>
          <w:b w:val="0"/>
          <w:sz w:val="24"/>
          <w:szCs w:val="24"/>
        </w:rPr>
        <w:t xml:space="preserve">ενδιαφέρεται να απασχολήσει </w:t>
      </w:r>
      <w:r>
        <w:rPr>
          <w:rFonts w:ascii="Arial" w:hAnsi="Arial" w:cs="Arial"/>
          <w:b w:val="0"/>
          <w:sz w:val="24"/>
          <w:szCs w:val="24"/>
        </w:rPr>
        <w:t xml:space="preserve">3 </w:t>
      </w:r>
      <w:r w:rsidR="007F50A8">
        <w:rPr>
          <w:rFonts w:ascii="Arial" w:hAnsi="Arial" w:cs="Arial"/>
          <w:b w:val="0"/>
          <w:sz w:val="24"/>
          <w:szCs w:val="24"/>
        </w:rPr>
        <w:t xml:space="preserve">σπουδαστές ΤΕΙ, στα πλαίσια της πρακτικής τους άσκησης, παρέχοντας τους την ευκαιρία να αποκτήσουν </w:t>
      </w:r>
      <w:r w:rsidR="00083A38" w:rsidRPr="007F50A8">
        <w:rPr>
          <w:rFonts w:ascii="Arial" w:hAnsi="Arial" w:cs="Arial"/>
          <w:b w:val="0"/>
          <w:sz w:val="24"/>
          <w:szCs w:val="24"/>
        </w:rPr>
        <w:t>γνώσεις και εργασιακή εμπειρία σε πραγματικό περιβάλλον εργασίας</w:t>
      </w:r>
      <w:r w:rsidRPr="007F50A8">
        <w:rPr>
          <w:rFonts w:ascii="Arial" w:hAnsi="Arial" w:cs="Arial"/>
          <w:b w:val="0"/>
          <w:sz w:val="24"/>
          <w:szCs w:val="24"/>
        </w:rPr>
        <w:t>.</w:t>
      </w:r>
      <w:r w:rsidR="007F50A8">
        <w:rPr>
          <w:rFonts w:ascii="Arial" w:hAnsi="Arial" w:cs="Arial"/>
          <w:b w:val="0"/>
          <w:sz w:val="24"/>
          <w:szCs w:val="24"/>
        </w:rPr>
        <w:t xml:space="preserve"> </w:t>
      </w:r>
    </w:p>
    <w:p w:rsidR="004A796C" w:rsidRPr="004A796C" w:rsidRDefault="004A796C" w:rsidP="004A796C">
      <w:pPr>
        <w:pStyle w:val="Heading3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Επιθυμητή κατεύθυνση σπουδών</w:t>
      </w:r>
      <w:r w:rsidRPr="004A796C">
        <w:rPr>
          <w:rFonts w:ascii="Arial" w:hAnsi="Arial" w:cs="Arial"/>
          <w:b w:val="0"/>
          <w:sz w:val="24"/>
          <w:szCs w:val="24"/>
        </w:rPr>
        <w:t xml:space="preserve"> </w:t>
      </w:r>
      <w:r w:rsidRPr="004A796C">
        <w:rPr>
          <w:rFonts w:ascii="Arial" w:hAnsi="Arial" w:cs="Arial"/>
          <w:b w:val="0"/>
          <w:sz w:val="24"/>
          <w:szCs w:val="24"/>
        </w:rPr>
        <w:t>:</w:t>
      </w:r>
    </w:p>
    <w:p w:rsidR="004A796C" w:rsidRPr="004A796C" w:rsidRDefault="004A796C" w:rsidP="004A796C">
      <w:pPr>
        <w:pStyle w:val="Heading3"/>
        <w:numPr>
          <w:ilvl w:val="0"/>
          <w:numId w:val="2"/>
        </w:numPr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4A796C">
        <w:rPr>
          <w:rFonts w:ascii="Arial" w:hAnsi="Arial" w:cs="Arial"/>
          <w:b w:val="0"/>
          <w:sz w:val="24"/>
          <w:szCs w:val="24"/>
        </w:rPr>
        <w:t xml:space="preserve">Διοίκηση Επιχειρήσεων, για τη διοικητική υποστήριξη του εργοστασίου, </w:t>
      </w:r>
    </w:p>
    <w:p w:rsidR="004A796C" w:rsidRPr="004A796C" w:rsidRDefault="004A796C" w:rsidP="004A796C">
      <w:pPr>
        <w:pStyle w:val="Heading3"/>
        <w:numPr>
          <w:ilvl w:val="0"/>
          <w:numId w:val="2"/>
        </w:numPr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4A796C">
        <w:rPr>
          <w:rFonts w:ascii="Arial" w:hAnsi="Arial" w:cs="Arial"/>
          <w:b w:val="0"/>
          <w:sz w:val="24"/>
          <w:szCs w:val="24"/>
        </w:rPr>
        <w:t xml:space="preserve">Ηλεκτρολόγων Μηχανικών και Μηχανολόγων Μηχανικών, </w:t>
      </w:r>
      <w:r>
        <w:rPr>
          <w:rFonts w:ascii="Arial" w:hAnsi="Arial" w:cs="Arial"/>
          <w:b w:val="0"/>
          <w:sz w:val="24"/>
          <w:szCs w:val="24"/>
        </w:rPr>
        <w:t xml:space="preserve">για εκπαίδευση και απασχόληση </w:t>
      </w:r>
      <w:r w:rsidRPr="004A796C">
        <w:rPr>
          <w:rFonts w:ascii="Arial" w:hAnsi="Arial" w:cs="Arial"/>
          <w:b w:val="0"/>
          <w:sz w:val="24"/>
          <w:szCs w:val="24"/>
        </w:rPr>
        <w:t>στ</w:t>
      </w:r>
      <w:r>
        <w:rPr>
          <w:rFonts w:ascii="Arial" w:hAnsi="Arial" w:cs="Arial"/>
          <w:b w:val="0"/>
          <w:sz w:val="24"/>
          <w:szCs w:val="24"/>
        </w:rPr>
        <w:t xml:space="preserve">α τμήματα </w:t>
      </w:r>
      <w:r w:rsidRPr="004A796C">
        <w:rPr>
          <w:rFonts w:ascii="Arial" w:hAnsi="Arial" w:cs="Arial"/>
          <w:b w:val="0"/>
          <w:sz w:val="24"/>
          <w:szCs w:val="24"/>
        </w:rPr>
        <w:t xml:space="preserve">συντήρησης </w:t>
      </w:r>
      <w:r>
        <w:rPr>
          <w:rFonts w:ascii="Arial" w:hAnsi="Arial" w:cs="Arial"/>
          <w:b w:val="0"/>
          <w:sz w:val="24"/>
          <w:szCs w:val="24"/>
        </w:rPr>
        <w:t xml:space="preserve">και παραγωγής </w:t>
      </w:r>
      <w:r w:rsidRPr="004A796C">
        <w:rPr>
          <w:rFonts w:ascii="Arial" w:hAnsi="Arial" w:cs="Arial"/>
          <w:b w:val="0"/>
          <w:sz w:val="24"/>
          <w:szCs w:val="24"/>
        </w:rPr>
        <w:t xml:space="preserve">του εργοστασίου. </w:t>
      </w:r>
    </w:p>
    <w:p w:rsidR="004A796C" w:rsidRPr="007F50A8" w:rsidRDefault="004A796C" w:rsidP="004A796C">
      <w:pPr>
        <w:pStyle w:val="Heading3"/>
        <w:jc w:val="both"/>
        <w:textAlignment w:val="baseline"/>
        <w:rPr>
          <w:rFonts w:ascii="Arial" w:hAnsi="Arial" w:cs="Arial"/>
          <w:sz w:val="24"/>
          <w:szCs w:val="24"/>
        </w:rPr>
      </w:pPr>
      <w:r w:rsidRPr="004A796C">
        <w:rPr>
          <w:rFonts w:ascii="Arial" w:hAnsi="Arial" w:cs="Arial"/>
          <w:b w:val="0"/>
          <w:sz w:val="24"/>
          <w:szCs w:val="24"/>
        </w:rPr>
        <w:t xml:space="preserve">Παρακαλούμε πολύ οι ενδιαφερόμενοι να απευθυνθούν είτε στην ιστοσελίδα του ΤΕΙ είτε να έρθουν σε επικοινωνία με το τμήμα Ανθρώπινων Πόρων </w:t>
      </w:r>
      <w:r>
        <w:rPr>
          <w:rFonts w:ascii="Arial" w:hAnsi="Arial" w:cs="Arial"/>
          <w:b w:val="0"/>
          <w:sz w:val="24"/>
          <w:szCs w:val="24"/>
        </w:rPr>
        <w:t xml:space="preserve">της εταιρείας </w:t>
      </w:r>
      <w:r w:rsidRPr="004A796C">
        <w:rPr>
          <w:rFonts w:ascii="Arial" w:hAnsi="Arial" w:cs="Arial"/>
          <w:b w:val="0"/>
          <w:sz w:val="24"/>
          <w:szCs w:val="24"/>
        </w:rPr>
        <w:t xml:space="preserve">στο τηλ. 210 2831804 εσωτ. 108 είτε στο </w:t>
      </w:r>
      <w:r w:rsidRPr="007F50A8">
        <w:rPr>
          <w:rFonts w:ascii="Arial" w:hAnsi="Arial" w:cs="Arial"/>
          <w:sz w:val="24"/>
          <w:szCs w:val="24"/>
        </w:rPr>
        <w:t xml:space="preserve">e-mail: hr_greece@saint-gobain.com. </w:t>
      </w:r>
    </w:p>
    <w:p w:rsidR="004A796C" w:rsidRPr="004A796C" w:rsidRDefault="004A796C" w:rsidP="004A796C">
      <w:pPr>
        <w:pStyle w:val="Heading3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4A796C">
        <w:rPr>
          <w:rFonts w:ascii="Arial" w:hAnsi="Arial" w:cs="Arial"/>
          <w:b w:val="0"/>
          <w:sz w:val="24"/>
          <w:szCs w:val="24"/>
        </w:rPr>
        <w:t xml:space="preserve">Η απασχόληση θα είναι στις εγκαταστάσεις του εργοστασίου στο Αιτωλικό-Μεσολογγίου. </w:t>
      </w:r>
    </w:p>
    <w:p w:rsidR="004A796C" w:rsidRDefault="004A796C" w:rsidP="004A796C">
      <w:pPr>
        <w:pStyle w:val="Heading3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4A796C" w:rsidRDefault="004A796C" w:rsidP="004A796C">
      <w:pPr>
        <w:pStyle w:val="Heading3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4A796C" w:rsidRPr="004A796C" w:rsidRDefault="004A796C" w:rsidP="004A796C">
      <w:pPr>
        <w:pStyle w:val="Heading3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4A796C">
        <w:rPr>
          <w:rFonts w:ascii="Arial" w:hAnsi="Arial" w:cs="Arial"/>
          <w:b w:val="0"/>
          <w:sz w:val="24"/>
          <w:szCs w:val="24"/>
        </w:rPr>
        <w:t xml:space="preserve">Για πληροφορίες σχετικά με την εταιρεία απευθυνθείτε στην ιστοσελίδα μας </w:t>
      </w:r>
      <w:r w:rsidRPr="007F50A8">
        <w:rPr>
          <w:rFonts w:ascii="Arial" w:hAnsi="Arial" w:cs="Arial"/>
          <w:sz w:val="24"/>
          <w:szCs w:val="24"/>
        </w:rPr>
        <w:t>www.saint-gobain.gr</w:t>
      </w:r>
      <w:bookmarkStart w:id="0" w:name="_GoBack"/>
      <w:bookmarkEnd w:id="0"/>
    </w:p>
    <w:sectPr w:rsidR="004A796C" w:rsidRPr="004A796C" w:rsidSect="003F78F9">
      <w:head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BD" w:rsidRDefault="001A37BD" w:rsidP="003F78F9">
      <w:r>
        <w:separator/>
      </w:r>
    </w:p>
  </w:endnote>
  <w:endnote w:type="continuationSeparator" w:id="0">
    <w:p w:rsidR="001A37BD" w:rsidRDefault="001A37BD" w:rsidP="003F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BD" w:rsidRDefault="001A37BD" w:rsidP="003F78F9">
      <w:r>
        <w:separator/>
      </w:r>
    </w:p>
  </w:footnote>
  <w:footnote w:type="continuationSeparator" w:id="0">
    <w:p w:rsidR="001A37BD" w:rsidRDefault="001A37BD" w:rsidP="003F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F9" w:rsidRDefault="00CA03AE" w:rsidP="003F78F9">
    <w:pPr>
      <w:pStyle w:val="Header"/>
      <w:jc w:val="center"/>
    </w:pPr>
    <w:r>
      <w:rPr>
        <w:noProof/>
        <w:color w:val="1F497D"/>
        <w:lang w:eastAsia="el-GR"/>
      </w:rPr>
      <w:drawing>
        <wp:inline distT="0" distB="0" distL="0" distR="0">
          <wp:extent cx="1685925" cy="704850"/>
          <wp:effectExtent l="0" t="0" r="9525" b="0"/>
          <wp:docPr id="2" name="Picture 2" descr="logo SG 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G CMJ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7889"/>
    <w:multiLevelType w:val="multilevel"/>
    <w:tmpl w:val="E776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2D4988"/>
    <w:multiLevelType w:val="hybridMultilevel"/>
    <w:tmpl w:val="50DC7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63"/>
    <w:rsid w:val="00083A38"/>
    <w:rsid w:val="000C6F63"/>
    <w:rsid w:val="001A37BD"/>
    <w:rsid w:val="001F3924"/>
    <w:rsid w:val="003F78F9"/>
    <w:rsid w:val="004A796C"/>
    <w:rsid w:val="006F4C01"/>
    <w:rsid w:val="00733B8F"/>
    <w:rsid w:val="007435B2"/>
    <w:rsid w:val="007F50A8"/>
    <w:rsid w:val="0083408F"/>
    <w:rsid w:val="009F4350"/>
    <w:rsid w:val="00B01901"/>
    <w:rsid w:val="00C574AC"/>
    <w:rsid w:val="00C83FE0"/>
    <w:rsid w:val="00C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63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unhideWhenUsed/>
    <w:qFormat/>
    <w:rsid w:val="000C6F6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C6F6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0C6F63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6F63"/>
    <w:rPr>
      <w:rFonts w:ascii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F63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F63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0C6F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F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label-a11y">
    <w:name w:val="label-a11y"/>
    <w:basedOn w:val="DefaultParagraphFont"/>
    <w:rsid w:val="000C6F63"/>
  </w:style>
  <w:style w:type="character" w:customStyle="1" w:styleId="save-job-button-text">
    <w:name w:val="save-job-button-text"/>
    <w:basedOn w:val="DefaultParagraphFont"/>
    <w:rsid w:val="000C6F63"/>
  </w:style>
  <w:style w:type="character" w:customStyle="1" w:styleId="label-save">
    <w:name w:val="label-save"/>
    <w:basedOn w:val="DefaultParagraphFont"/>
    <w:rsid w:val="000C6F63"/>
  </w:style>
  <w:style w:type="character" w:customStyle="1" w:styleId="poster-title">
    <w:name w:val="poster-title"/>
    <w:basedOn w:val="DefaultParagraphFont"/>
    <w:rsid w:val="000C6F63"/>
  </w:style>
  <w:style w:type="character" w:customStyle="1" w:styleId="separator">
    <w:name w:val="separator"/>
    <w:basedOn w:val="DefaultParagraphFont"/>
    <w:rsid w:val="000C6F63"/>
  </w:style>
  <w:style w:type="character" w:customStyle="1" w:styleId="connection-degree">
    <w:name w:val="connection-degree"/>
    <w:basedOn w:val="DefaultParagraphFont"/>
    <w:rsid w:val="000C6F63"/>
  </w:style>
  <w:style w:type="paragraph" w:styleId="BalloonText">
    <w:name w:val="Balloon Text"/>
    <w:basedOn w:val="Normal"/>
    <w:link w:val="BalloonTextChar"/>
    <w:uiPriority w:val="99"/>
    <w:semiHidden/>
    <w:unhideWhenUsed/>
    <w:rsid w:val="000C6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8F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F7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8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63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unhideWhenUsed/>
    <w:qFormat/>
    <w:rsid w:val="000C6F6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C6F6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0C6F63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6F63"/>
    <w:rPr>
      <w:rFonts w:ascii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F63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F63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0C6F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F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label-a11y">
    <w:name w:val="label-a11y"/>
    <w:basedOn w:val="DefaultParagraphFont"/>
    <w:rsid w:val="000C6F63"/>
  </w:style>
  <w:style w:type="character" w:customStyle="1" w:styleId="save-job-button-text">
    <w:name w:val="save-job-button-text"/>
    <w:basedOn w:val="DefaultParagraphFont"/>
    <w:rsid w:val="000C6F63"/>
  </w:style>
  <w:style w:type="character" w:customStyle="1" w:styleId="label-save">
    <w:name w:val="label-save"/>
    <w:basedOn w:val="DefaultParagraphFont"/>
    <w:rsid w:val="000C6F63"/>
  </w:style>
  <w:style w:type="character" w:customStyle="1" w:styleId="poster-title">
    <w:name w:val="poster-title"/>
    <w:basedOn w:val="DefaultParagraphFont"/>
    <w:rsid w:val="000C6F63"/>
  </w:style>
  <w:style w:type="character" w:customStyle="1" w:styleId="separator">
    <w:name w:val="separator"/>
    <w:basedOn w:val="DefaultParagraphFont"/>
    <w:rsid w:val="000C6F63"/>
  </w:style>
  <w:style w:type="character" w:customStyle="1" w:styleId="connection-degree">
    <w:name w:val="connection-degree"/>
    <w:basedOn w:val="DefaultParagraphFont"/>
    <w:rsid w:val="000C6F63"/>
  </w:style>
  <w:style w:type="paragraph" w:styleId="BalloonText">
    <w:name w:val="Balloon Text"/>
    <w:basedOn w:val="Normal"/>
    <w:link w:val="BalloonTextChar"/>
    <w:uiPriority w:val="99"/>
    <w:semiHidden/>
    <w:unhideWhenUsed/>
    <w:rsid w:val="000C6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8F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F7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8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1C572.5A2913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Thireou, Rania</dc:creator>
  <cp:lastModifiedBy>Thireou, Rania</cp:lastModifiedBy>
  <cp:revision>2</cp:revision>
  <dcterms:created xsi:type="dcterms:W3CDTF">2016-09-26T14:54:00Z</dcterms:created>
  <dcterms:modified xsi:type="dcterms:W3CDTF">2016-09-26T14:54:00Z</dcterms:modified>
</cp:coreProperties>
</file>